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C8E" w:rsidRDefault="00CD7C8E" w:rsidP="00F969FD">
      <w:pPr>
        <w:pStyle w:val="1"/>
        <w:shd w:val="clear" w:color="auto" w:fill="auto"/>
        <w:spacing w:line="240" w:lineRule="auto"/>
        <w:ind w:left="5420" w:right="60"/>
      </w:pPr>
      <w:r>
        <w:t>ПРОЕКТ</w:t>
      </w:r>
      <w:bookmarkStart w:id="0" w:name="_GoBack"/>
      <w:bookmarkEnd w:id="0"/>
    </w:p>
    <w:p w:rsidR="00CD7C8E" w:rsidRDefault="00CD7C8E" w:rsidP="00F969FD">
      <w:pPr>
        <w:pStyle w:val="1"/>
        <w:shd w:val="clear" w:color="auto" w:fill="auto"/>
        <w:spacing w:line="240" w:lineRule="auto"/>
        <w:ind w:left="5420" w:right="60"/>
      </w:pPr>
    </w:p>
    <w:p w:rsidR="00F969FD" w:rsidRDefault="00360A93" w:rsidP="00F969FD">
      <w:pPr>
        <w:pStyle w:val="1"/>
        <w:shd w:val="clear" w:color="auto" w:fill="auto"/>
        <w:spacing w:line="240" w:lineRule="auto"/>
        <w:ind w:left="5420" w:right="60"/>
      </w:pPr>
      <w:r>
        <w:t xml:space="preserve">Приложение </w:t>
      </w:r>
    </w:p>
    <w:p w:rsidR="00F969FD" w:rsidRDefault="00360A93" w:rsidP="00F969FD">
      <w:pPr>
        <w:pStyle w:val="1"/>
        <w:shd w:val="clear" w:color="auto" w:fill="auto"/>
        <w:spacing w:line="240" w:lineRule="auto"/>
        <w:ind w:right="60"/>
      </w:pPr>
      <w:r>
        <w:t>к постановлению</w:t>
      </w:r>
      <w:r w:rsidR="00295D24">
        <w:t xml:space="preserve"> </w:t>
      </w:r>
      <w:r w:rsidR="00F969FD">
        <w:t>а</w:t>
      </w:r>
      <w:r w:rsidR="00295D24">
        <w:t xml:space="preserve">дминистрации </w:t>
      </w:r>
    </w:p>
    <w:p w:rsidR="00F969FD" w:rsidRDefault="00295D24" w:rsidP="00F969FD">
      <w:pPr>
        <w:pStyle w:val="1"/>
        <w:shd w:val="clear" w:color="auto" w:fill="auto"/>
        <w:spacing w:line="240" w:lineRule="auto"/>
        <w:ind w:right="60"/>
      </w:pPr>
      <w:r>
        <w:t>г</w:t>
      </w:r>
      <w:r w:rsidR="00F969FD">
        <w:t xml:space="preserve">ородского округа </w:t>
      </w:r>
      <w:r>
        <w:t xml:space="preserve"> Кинель</w:t>
      </w:r>
    </w:p>
    <w:p w:rsidR="00A6081D" w:rsidRDefault="00295D24" w:rsidP="00F969FD">
      <w:pPr>
        <w:pStyle w:val="1"/>
        <w:shd w:val="clear" w:color="auto" w:fill="auto"/>
        <w:spacing w:line="240" w:lineRule="auto"/>
        <w:ind w:right="60"/>
      </w:pPr>
      <w:r>
        <w:t xml:space="preserve"> </w:t>
      </w:r>
      <w:r w:rsidR="00ED1710">
        <w:t>Самарской области</w:t>
      </w:r>
    </w:p>
    <w:p w:rsidR="00F95A1F" w:rsidRPr="00BF790F" w:rsidRDefault="00ED1710" w:rsidP="00F969FD">
      <w:pPr>
        <w:pStyle w:val="11"/>
        <w:keepNext/>
        <w:keepLines/>
        <w:shd w:val="clear" w:color="auto" w:fill="auto"/>
        <w:spacing w:after="1438" w:line="240" w:lineRule="auto"/>
        <w:ind w:left="584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ookmark0"/>
      <w:r w:rsidRPr="00BF790F">
        <w:rPr>
          <w:rStyle w:val="1TimesNewRoman14pt0pt"/>
          <w:rFonts w:eastAsia="Arial"/>
        </w:rPr>
        <w:t xml:space="preserve">от </w:t>
      </w:r>
      <w:bookmarkEnd w:id="1"/>
      <w:r w:rsidR="00A6081D" w:rsidRPr="00BF790F">
        <w:rPr>
          <w:rStyle w:val="112pt0pt"/>
          <w:rFonts w:ascii="Times New Roman" w:hAnsi="Times New Roman" w:cs="Times New Roman"/>
          <w:sz w:val="28"/>
          <w:szCs w:val="28"/>
          <w:lang w:val="ru-RU"/>
        </w:rPr>
        <w:t>_______    №_________</w:t>
      </w:r>
    </w:p>
    <w:p w:rsidR="00A6081D" w:rsidRPr="00283481" w:rsidRDefault="00ED1710" w:rsidP="00283481">
      <w:pPr>
        <w:pStyle w:val="1"/>
        <w:shd w:val="clear" w:color="auto" w:fill="auto"/>
        <w:spacing w:after="142" w:line="276" w:lineRule="auto"/>
        <w:ind w:left="20"/>
        <w:jc w:val="center"/>
        <w:rPr>
          <w:b/>
        </w:rPr>
      </w:pPr>
      <w:r w:rsidRPr="00283481">
        <w:rPr>
          <w:b/>
        </w:rPr>
        <w:t>ПОРЯДОК</w:t>
      </w:r>
    </w:p>
    <w:p w:rsidR="00283481" w:rsidRDefault="00283481" w:rsidP="00283481">
      <w:pPr>
        <w:pStyle w:val="1"/>
        <w:spacing w:line="276" w:lineRule="auto"/>
        <w:jc w:val="center"/>
        <w:rPr>
          <w:b/>
        </w:rPr>
      </w:pPr>
      <w:r w:rsidRPr="00283481">
        <w:rPr>
          <w:b/>
        </w:rPr>
        <w:t>предоставления из бюджета городского округа Кинель в 2014, 2015 годах субсидий  автономной некоммерческой организации «Центр поддержки субъектов малого и среднего предпринимательства» на проведение мероприятий муниципальной программы г.о. Кинель Самарской области «Развитие малого и среднего предпринима</w:t>
      </w:r>
      <w:r w:rsidRPr="00283481">
        <w:rPr>
          <w:b/>
        </w:rPr>
        <w:softHyphen/>
        <w:t>тельства в городском о</w:t>
      </w:r>
      <w:r>
        <w:rPr>
          <w:b/>
        </w:rPr>
        <w:t>круге Кинель на 2013-2015 годы» (далее - Порядок)</w:t>
      </w:r>
    </w:p>
    <w:p w:rsidR="00283481" w:rsidRPr="00283481" w:rsidRDefault="00283481" w:rsidP="00283481">
      <w:pPr>
        <w:pStyle w:val="1"/>
        <w:spacing w:line="276" w:lineRule="auto"/>
        <w:jc w:val="center"/>
        <w:rPr>
          <w:b/>
        </w:rPr>
      </w:pPr>
    </w:p>
    <w:p w:rsidR="00295D24" w:rsidRDefault="00A6081D" w:rsidP="00295D24">
      <w:pPr>
        <w:pStyle w:val="1"/>
        <w:spacing w:after="176" w:line="360" w:lineRule="auto"/>
        <w:ind w:right="60" w:firstLine="567"/>
        <w:jc w:val="both"/>
      </w:pPr>
      <w:r w:rsidRPr="008D08D8">
        <w:rPr>
          <w:b/>
        </w:rPr>
        <w:t>1.</w:t>
      </w:r>
      <w:r w:rsidR="00295D24">
        <w:t xml:space="preserve"> </w:t>
      </w:r>
      <w:r w:rsidR="00ED1710">
        <w:t xml:space="preserve">Настоящий Порядок устанавливает механизм предоставления </w:t>
      </w:r>
      <w:r w:rsidR="00B91CCC">
        <w:t xml:space="preserve">из бюджета городского округа Кинель в 2014,2015 годах на безвозмездной и безвозвратной основе </w:t>
      </w:r>
      <w:r w:rsidR="00ED1710">
        <w:t>субсидий автономной некоммерческой организации «Центр поддержки субъектов малого и среднего предпринимательства»- некоммерческой организации, не являющейся муниципальным учр</w:t>
      </w:r>
      <w:r w:rsidR="00E33502">
        <w:t xml:space="preserve">еждением (далее-организация), на </w:t>
      </w:r>
      <w:r w:rsidR="00E33502" w:rsidRPr="00E33502">
        <w:t>проведени</w:t>
      </w:r>
      <w:r w:rsidR="00E33502">
        <w:t>е</w:t>
      </w:r>
      <w:r w:rsidR="00E33502" w:rsidRPr="00E33502">
        <w:t xml:space="preserve"> мероприятий </w:t>
      </w:r>
      <w:r w:rsidR="00B91CCC" w:rsidRPr="00B91CCC">
        <w:t>муниципальной программы г.о. Кинель Самарской области «Развитие малого и среднего предпринима</w:t>
      </w:r>
      <w:r w:rsidR="00B91CCC" w:rsidRPr="00B91CCC">
        <w:softHyphen/>
        <w:t>тельства в городском округе Кинель на 2013-2015 годы»</w:t>
      </w:r>
      <w:r w:rsidR="00B91CCC" w:rsidRPr="00B91CCC">
        <w:rPr>
          <w:b/>
        </w:rPr>
        <w:t xml:space="preserve"> </w:t>
      </w:r>
      <w:r w:rsidR="00B91CCC">
        <w:t xml:space="preserve"> (далее-Субсидии</w:t>
      </w:r>
      <w:r w:rsidR="00ED1710">
        <w:t>).</w:t>
      </w:r>
    </w:p>
    <w:p w:rsidR="00295D24" w:rsidRDefault="00A6081D" w:rsidP="00295D24">
      <w:pPr>
        <w:pStyle w:val="1"/>
        <w:spacing w:line="360" w:lineRule="auto"/>
        <w:ind w:right="60" w:firstLine="567"/>
        <w:jc w:val="both"/>
      </w:pPr>
      <w:r w:rsidRPr="008D08D8">
        <w:rPr>
          <w:b/>
        </w:rPr>
        <w:t>2.</w:t>
      </w:r>
      <w:r w:rsidR="00295D24">
        <w:t xml:space="preserve"> </w:t>
      </w:r>
      <w:r w:rsidR="00B91CCC">
        <w:t>Предоставление Субсидий осуществляется администрацией городского округа Кинель (далее – Главный распорядитель</w:t>
      </w:r>
      <w:r w:rsidR="00ED1710">
        <w:t>) в соответствии со сводной бюджетной росписью бюджета</w:t>
      </w:r>
      <w:r w:rsidR="00B91CCC">
        <w:t xml:space="preserve"> городского округа Кинель </w:t>
      </w:r>
      <w:r w:rsidR="00ED1710">
        <w:t xml:space="preserve"> на соответствующий финансовый год и </w:t>
      </w:r>
      <w:r w:rsidR="00B91CCC">
        <w:t xml:space="preserve">плановый период </w:t>
      </w:r>
      <w:r w:rsidR="00ED1710">
        <w:t>в пределах</w:t>
      </w:r>
      <w:r w:rsidR="00B91CCC">
        <w:t xml:space="preserve"> средств</w:t>
      </w:r>
      <w:r w:rsidR="00ED1710">
        <w:t xml:space="preserve">, </w:t>
      </w:r>
      <w:r w:rsidR="00B91CCC">
        <w:t>предусмотренных на цели указанные в п.п.1 настоящего Порядка</w:t>
      </w:r>
      <w:r w:rsidR="00ED1710">
        <w:t>.</w:t>
      </w:r>
    </w:p>
    <w:p w:rsidR="00E33502" w:rsidRDefault="00A6081D" w:rsidP="00295D24">
      <w:pPr>
        <w:pStyle w:val="1"/>
        <w:spacing w:after="176" w:line="360" w:lineRule="auto"/>
        <w:ind w:right="60" w:firstLine="567"/>
        <w:jc w:val="both"/>
      </w:pPr>
      <w:r w:rsidRPr="008D08D8">
        <w:rPr>
          <w:b/>
        </w:rPr>
        <w:t>3.</w:t>
      </w:r>
      <w:r>
        <w:t xml:space="preserve"> </w:t>
      </w:r>
      <w:r w:rsidR="00ED1710">
        <w:t>Целью</w:t>
      </w:r>
      <w:r w:rsidR="00360A93">
        <w:t xml:space="preserve"> </w:t>
      </w:r>
      <w:r w:rsidR="00ED1710">
        <w:t xml:space="preserve">предоставления субсидии является </w:t>
      </w:r>
      <w:r w:rsidR="00E33502">
        <w:t>проведение</w:t>
      </w:r>
      <w:r w:rsidR="00E33502" w:rsidRPr="00E33502">
        <w:t xml:space="preserve"> мероприятий по поддержке субъектов малого и среднего предпринимательства</w:t>
      </w:r>
      <w:r w:rsidR="00BE4FAD">
        <w:t xml:space="preserve"> городского округа Кинель </w:t>
      </w:r>
      <w:r w:rsidR="00E33502">
        <w:t>(</w:t>
      </w:r>
      <w:r w:rsidR="00BE4FAD">
        <w:t>далее - СМСП) а именно: выдача займов, обучение, проведение выставок, ярмарок и деловых миссий.</w:t>
      </w:r>
    </w:p>
    <w:p w:rsidR="00010C09" w:rsidRPr="00010C09" w:rsidRDefault="00010C09" w:rsidP="00295D24">
      <w:pPr>
        <w:pStyle w:val="1"/>
        <w:spacing w:line="360" w:lineRule="auto"/>
        <w:ind w:firstLine="567"/>
        <w:jc w:val="both"/>
      </w:pPr>
      <w:r w:rsidRPr="008D08D8">
        <w:rPr>
          <w:b/>
        </w:rPr>
        <w:t>4</w:t>
      </w:r>
      <w:r w:rsidRPr="00010C09">
        <w:t>.Объ</w:t>
      </w:r>
      <w:r w:rsidR="008D08D8">
        <w:t>ем предоставляемой  С</w:t>
      </w:r>
      <w:r w:rsidRPr="00010C09">
        <w:t xml:space="preserve">убсидии определяется Администрацией исходя </w:t>
      </w:r>
      <w:r w:rsidRPr="00010C09">
        <w:lastRenderedPageBreak/>
        <w:t xml:space="preserve">из </w:t>
      </w:r>
      <w:r w:rsidR="00E33502">
        <w:t xml:space="preserve">объема средств запланированных в бюджете  на мероприятия </w:t>
      </w:r>
      <w:r w:rsidR="001405CC" w:rsidRPr="001405CC">
        <w:t xml:space="preserve">муниципальной программы г.о. Кинель Самарской области </w:t>
      </w:r>
      <w:r w:rsidR="00E33502">
        <w:t>«Развитие малого и среднего предпринимательства в городском округе Кинель на 2013-2015годы».</w:t>
      </w:r>
    </w:p>
    <w:p w:rsidR="008D08D8" w:rsidRDefault="00E33502" w:rsidP="008D08D8">
      <w:pPr>
        <w:pStyle w:val="1"/>
        <w:tabs>
          <w:tab w:val="left" w:pos="2305"/>
        </w:tabs>
        <w:spacing w:after="157" w:line="360" w:lineRule="auto"/>
        <w:ind w:right="60" w:firstLine="567"/>
        <w:jc w:val="both"/>
      </w:pPr>
      <w:r>
        <w:t xml:space="preserve"> </w:t>
      </w:r>
      <w:r w:rsidR="00010C09" w:rsidRPr="008D08D8">
        <w:rPr>
          <w:b/>
        </w:rPr>
        <w:t>5.</w:t>
      </w:r>
      <w:r w:rsidR="00295D24">
        <w:t xml:space="preserve"> </w:t>
      </w:r>
      <w:r w:rsidR="00010C09" w:rsidRPr="00010C09">
        <w:t>Субсидия предоставляется п</w:t>
      </w:r>
      <w:r w:rsidR="00A833A7">
        <w:t>ри соблюдении следующих условий.</w:t>
      </w:r>
    </w:p>
    <w:p w:rsidR="008D08D8" w:rsidRPr="008D08D8" w:rsidRDefault="008D08D8" w:rsidP="00A833A7">
      <w:pPr>
        <w:pStyle w:val="1"/>
        <w:tabs>
          <w:tab w:val="left" w:pos="2305"/>
        </w:tabs>
        <w:spacing w:after="157" w:line="360" w:lineRule="auto"/>
        <w:ind w:right="60"/>
        <w:jc w:val="both"/>
      </w:pPr>
      <w:r>
        <w:t>Использование субсидии на реализацию мероприятий</w:t>
      </w:r>
      <w:r w:rsidRPr="008D08D8">
        <w:rPr>
          <w:rFonts w:ascii="Courier New" w:eastAsia="Courier New" w:hAnsi="Courier New" w:cs="Courier New"/>
          <w:b/>
          <w:sz w:val="24"/>
          <w:szCs w:val="24"/>
        </w:rPr>
        <w:t xml:space="preserve"> </w:t>
      </w:r>
      <w:r w:rsidRPr="008D08D8">
        <w:t>муниципальной программы г.о. Кинель Самарской области «Развитие малого и среднего предпринима</w:t>
      </w:r>
      <w:r w:rsidRPr="008D08D8">
        <w:softHyphen/>
        <w:t>тельства в городском округе Кинель на 2013-2015 годы»</w:t>
      </w:r>
      <w:r w:rsidR="00A833A7">
        <w:t>:</w:t>
      </w:r>
    </w:p>
    <w:p w:rsidR="008D08D8" w:rsidRDefault="00010C09" w:rsidP="008D08D8">
      <w:pPr>
        <w:pStyle w:val="1"/>
        <w:numPr>
          <w:ilvl w:val="0"/>
          <w:numId w:val="2"/>
        </w:numPr>
        <w:shd w:val="clear" w:color="auto" w:fill="auto"/>
        <w:spacing w:line="360" w:lineRule="auto"/>
        <w:ind w:left="0" w:right="60" w:firstLine="567"/>
        <w:jc w:val="both"/>
      </w:pPr>
      <w:r w:rsidRPr="00010C09">
        <w:t xml:space="preserve">использование субсидии для выдачи займов СМСП, зарегистрированных на </w:t>
      </w:r>
      <w:r w:rsidR="00360A93">
        <w:t xml:space="preserve">  </w:t>
      </w:r>
      <w:r w:rsidRPr="00010C09">
        <w:t xml:space="preserve">территории городского округа Кинель Самарской области, </w:t>
      </w:r>
    </w:p>
    <w:p w:rsidR="008D08D8" w:rsidRDefault="008D08D8" w:rsidP="008D08D8">
      <w:pPr>
        <w:pStyle w:val="1"/>
        <w:numPr>
          <w:ilvl w:val="0"/>
          <w:numId w:val="2"/>
        </w:numPr>
        <w:shd w:val="clear" w:color="auto" w:fill="auto"/>
        <w:spacing w:line="360" w:lineRule="auto"/>
        <w:ind w:left="0" w:right="60" w:firstLine="567"/>
        <w:jc w:val="both"/>
      </w:pPr>
      <w:r>
        <w:t>максимальный размер  займа не должен превышать один миллион рублей;</w:t>
      </w:r>
    </w:p>
    <w:p w:rsidR="008D08D8" w:rsidRPr="00010C09" w:rsidRDefault="008D08D8" w:rsidP="008D08D8">
      <w:pPr>
        <w:pStyle w:val="1"/>
        <w:numPr>
          <w:ilvl w:val="0"/>
          <w:numId w:val="2"/>
        </w:numPr>
        <w:spacing w:line="360" w:lineRule="auto"/>
        <w:ind w:left="0" w:firstLine="567"/>
        <w:jc w:val="both"/>
      </w:pPr>
      <w:r w:rsidRPr="00010C09">
        <w:t xml:space="preserve">максимальный срок предоставления микрофинансового займа не должен </w:t>
      </w:r>
      <w:r>
        <w:t>п</w:t>
      </w:r>
      <w:r w:rsidRPr="00010C09">
        <w:t>ревышать один год.</w:t>
      </w:r>
    </w:p>
    <w:p w:rsidR="00010C09" w:rsidRPr="00010C09" w:rsidRDefault="00010C09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 w:rsidRPr="00010C09">
        <w:t>наличие у организации специальной программы микрофинансирования малых и средних предприятий и микропредпринимательства;</w:t>
      </w:r>
    </w:p>
    <w:p w:rsidR="00010C09" w:rsidRDefault="00010C09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 w:rsidRPr="00010C09">
        <w:t>ведение раздельного бухгалтерского учета деятельности осуществляемой на средства полученной субсидии и иной деятельности;</w:t>
      </w:r>
    </w:p>
    <w:p w:rsidR="008D08D8" w:rsidRPr="00010C09" w:rsidRDefault="008D08D8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>
        <w:t>отсутствие задолженности по налогам и сборам;</w:t>
      </w:r>
    </w:p>
    <w:p w:rsidR="00010C09" w:rsidRPr="00010C09" w:rsidRDefault="008D08D8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>
        <w:t>предоставление Главному распорядителю</w:t>
      </w:r>
      <w:r w:rsidR="00010C09" w:rsidRPr="00010C09">
        <w:t xml:space="preserve"> информации о персональном составе коллегиальных руководящих и единоличных органов управления, органов внутреннего контроля организации, в том числе при изменении;</w:t>
      </w:r>
    </w:p>
    <w:p w:rsidR="00010C09" w:rsidRPr="00010C09" w:rsidRDefault="00010C09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 w:rsidRPr="00010C09">
        <w:t xml:space="preserve">предоставление  </w:t>
      </w:r>
      <w:r w:rsidR="008D08D8" w:rsidRPr="008D08D8">
        <w:t xml:space="preserve">Главному распорядителю </w:t>
      </w:r>
      <w:r w:rsidRPr="00010C09">
        <w:t>ежеквартальных отчетов об использовании полученной субсидии.</w:t>
      </w:r>
    </w:p>
    <w:p w:rsidR="00010C09" w:rsidRDefault="00010C09" w:rsidP="00295D24">
      <w:pPr>
        <w:pStyle w:val="1"/>
        <w:spacing w:line="360" w:lineRule="auto"/>
        <w:ind w:firstLine="567"/>
        <w:jc w:val="both"/>
      </w:pPr>
      <w:r w:rsidRPr="008D08D8">
        <w:rPr>
          <w:b/>
        </w:rPr>
        <w:t>6.</w:t>
      </w:r>
      <w:r w:rsidRPr="00010C09">
        <w:t>В целях получения субсидии организация предоставляет в Администрацию следующие документы:</w:t>
      </w:r>
    </w:p>
    <w:p w:rsidR="00A319C6" w:rsidRDefault="00A319C6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выписку из Единого государственного реестра юридических лиц, выданную в срок не позднее одного месяца до даты представления заявл</w:t>
      </w:r>
      <w:r w:rsidR="002D3FEB">
        <w:t>ения о предоставлении субсидии;</w:t>
      </w:r>
    </w:p>
    <w:p w:rsidR="00A319C6" w:rsidRDefault="00A319C6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копии учредительных документов, заверенные подписью руководителя и печатью;</w:t>
      </w:r>
    </w:p>
    <w:p w:rsidR="00A319C6" w:rsidRDefault="002D3FEB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информацию о персональном составе коллегиальных руководящих и единоличных органов управления Организации;</w:t>
      </w:r>
    </w:p>
    <w:p w:rsidR="002D3FEB" w:rsidRDefault="002D3FEB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 xml:space="preserve">справку из налогового органа об отсутствии задолженности по налоговым </w:t>
      </w:r>
      <w:r>
        <w:lastRenderedPageBreak/>
        <w:t>платежам, выданную в срок не позднее одного месяца до даты представления субсидии;</w:t>
      </w:r>
    </w:p>
    <w:p w:rsidR="002D3FEB" w:rsidRDefault="002D3FEB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копию годовой бухгалтерской отчетности;</w:t>
      </w:r>
    </w:p>
    <w:p w:rsidR="002D3FEB" w:rsidRDefault="002D3FEB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копию аудиторского заключения по итогам работы Организации за предыдущий год;</w:t>
      </w:r>
    </w:p>
    <w:p w:rsidR="003B7C86" w:rsidRDefault="003B7C86" w:rsidP="008F63F2">
      <w:pPr>
        <w:pStyle w:val="1"/>
        <w:numPr>
          <w:ilvl w:val="0"/>
          <w:numId w:val="3"/>
        </w:numPr>
        <w:spacing w:after="240" w:line="360" w:lineRule="auto"/>
        <w:ind w:left="0" w:right="60" w:firstLine="567"/>
        <w:jc w:val="both"/>
      </w:pPr>
      <w:r>
        <w:t>копию</w:t>
      </w:r>
      <w:r w:rsidR="00010C09" w:rsidRPr="00010C09">
        <w:t xml:space="preserve"> специально</w:t>
      </w:r>
      <w:r w:rsidR="002D3FEB">
        <w:t>й программы микрофинансирования</w:t>
      </w:r>
      <w:r>
        <w:t>.</w:t>
      </w:r>
    </w:p>
    <w:p w:rsidR="000E0F4C" w:rsidRDefault="00010C09" w:rsidP="00295D24">
      <w:pPr>
        <w:pStyle w:val="1"/>
        <w:spacing w:line="360" w:lineRule="auto"/>
        <w:ind w:right="60" w:firstLine="567"/>
        <w:jc w:val="both"/>
      </w:pPr>
      <w:r w:rsidRPr="008D08D8">
        <w:rPr>
          <w:b/>
        </w:rPr>
        <w:t>7.</w:t>
      </w:r>
      <w:r w:rsidR="00295D24">
        <w:t xml:space="preserve"> </w:t>
      </w:r>
      <w:r w:rsidR="000E0F4C">
        <w:t>Субсидия предост</w:t>
      </w:r>
      <w:r w:rsidR="008D08D8">
        <w:t>авляется на основании договора</w:t>
      </w:r>
      <w:r w:rsidR="000E0F4C">
        <w:t xml:space="preserve"> о предоставлении субсидий, з</w:t>
      </w:r>
      <w:r w:rsidR="00452D70">
        <w:t>аключаемого между Главным распорядителем</w:t>
      </w:r>
      <w:r w:rsidR="000E0F4C">
        <w:t xml:space="preserve"> </w:t>
      </w:r>
      <w:r w:rsidR="00DA60D7">
        <w:t>и Организацией (далее Договор). При этом Договор</w:t>
      </w:r>
      <w:r w:rsidR="000E0F4C">
        <w:t xml:space="preserve"> долж</w:t>
      </w:r>
      <w:r w:rsidR="00DA60D7">
        <w:t>ен</w:t>
      </w:r>
      <w:r w:rsidR="000E0F4C">
        <w:t xml:space="preserve"> предусматривать согласие Организации, на осуществление главным распорядителем бюджетных средств, проверок соблюдения получателем субсидии условий, целей и порядка ее предоставления.</w:t>
      </w:r>
      <w:r w:rsidRPr="00010C09">
        <w:t xml:space="preserve">   </w:t>
      </w:r>
    </w:p>
    <w:p w:rsidR="000E0F4C" w:rsidRDefault="000E73E9" w:rsidP="00295D24">
      <w:pPr>
        <w:pStyle w:val="1"/>
        <w:spacing w:line="360" w:lineRule="auto"/>
        <w:ind w:right="60" w:firstLine="567"/>
        <w:jc w:val="both"/>
      </w:pPr>
      <w:r>
        <w:rPr>
          <w:b/>
        </w:rPr>
        <w:t>8</w:t>
      </w:r>
      <w:r w:rsidR="000E0F4C" w:rsidRPr="00452D70">
        <w:rPr>
          <w:b/>
        </w:rPr>
        <w:t>.</w:t>
      </w:r>
      <w:r w:rsidR="00295D24">
        <w:t xml:space="preserve"> </w:t>
      </w:r>
      <w:r w:rsidR="00452D70">
        <w:t>Субсидии предоставляю</w:t>
      </w:r>
      <w:r w:rsidR="000E0F4C">
        <w:t>тся путем перечисления бюджетных средст</w:t>
      </w:r>
      <w:r w:rsidR="00452D70">
        <w:t>в с лицевого счета Главного распорядителя</w:t>
      </w:r>
      <w:r w:rsidR="000E0F4C">
        <w:t xml:space="preserve"> на расчетный счет Орга</w:t>
      </w:r>
      <w:r w:rsidR="00452D70">
        <w:t>низации, открытый в российской кредитной организации, в сроки и на условиях, установленных настоящим Порядком и Договором</w:t>
      </w:r>
      <w:r w:rsidR="000E0F4C">
        <w:t>.</w:t>
      </w:r>
    </w:p>
    <w:p w:rsidR="000E0F4C" w:rsidRDefault="000E73E9" w:rsidP="00295D24">
      <w:pPr>
        <w:pStyle w:val="1"/>
        <w:spacing w:line="360" w:lineRule="auto"/>
        <w:ind w:right="60" w:firstLine="567"/>
        <w:jc w:val="both"/>
      </w:pPr>
      <w:r>
        <w:rPr>
          <w:b/>
        </w:rPr>
        <w:t>9</w:t>
      </w:r>
      <w:r w:rsidR="000E0F4C" w:rsidRPr="00452D70">
        <w:rPr>
          <w:b/>
        </w:rPr>
        <w:t>.</w:t>
      </w:r>
      <w:r w:rsidR="00295D24">
        <w:t xml:space="preserve"> </w:t>
      </w:r>
      <w:r w:rsidR="000E0F4C">
        <w:t>Организац</w:t>
      </w:r>
      <w:r w:rsidR="00DA60D7">
        <w:t>ия предоставляет Главному распорядителю</w:t>
      </w:r>
      <w:r w:rsidR="000E0F4C">
        <w:t xml:space="preserve"> отчет о целевом использовании Субсидии ежеквартально до 10 числа месяца, следующего за отчетным кварталом, начиная </w:t>
      </w:r>
      <w:r w:rsidR="00AF4DAC">
        <w:t>с даты перечисления субсидии.</w:t>
      </w:r>
    </w:p>
    <w:p w:rsidR="00010C09" w:rsidRDefault="000E73E9" w:rsidP="00452D70">
      <w:pPr>
        <w:pStyle w:val="1"/>
        <w:spacing w:line="360" w:lineRule="auto"/>
        <w:ind w:right="60" w:firstLine="567"/>
        <w:jc w:val="both"/>
      </w:pPr>
      <w:r>
        <w:rPr>
          <w:b/>
        </w:rPr>
        <w:t>10</w:t>
      </w:r>
      <w:r w:rsidR="00295D24" w:rsidRPr="00452D70">
        <w:rPr>
          <w:b/>
        </w:rPr>
        <w:t>.</w:t>
      </w:r>
      <w:r w:rsidR="00452D70">
        <w:rPr>
          <w:b/>
        </w:rPr>
        <w:t xml:space="preserve"> </w:t>
      </w:r>
      <w:r w:rsidR="00AF4DAC">
        <w:t xml:space="preserve">В случае нарушения цели предоставления субсидии, установленной п.3 настоящего Порядка, а также непредставления отчета об использовании субсидии в установленные сроки Организация обязана в течение десяти дней со дня получения письменного требования от Администрации о возврате субсидии возвратить в бюджет городского округа Кинель предоставленную субсидию. </w:t>
      </w:r>
      <w:r w:rsidR="00844368">
        <w:t xml:space="preserve">В случае если субсидия не возвращена  в установленный срок, она взыскивается в доход бюджета городского округа Кинель в порядке, установленном действующим законодательством. </w:t>
      </w:r>
    </w:p>
    <w:sectPr w:rsidR="00010C09" w:rsidSect="00295D24">
      <w:type w:val="continuous"/>
      <w:pgSz w:w="11906" w:h="16838"/>
      <w:pgMar w:top="851" w:right="1133" w:bottom="925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A49" w:rsidRDefault="00E23A49" w:rsidP="00F95A1F">
      <w:r>
        <w:separator/>
      </w:r>
    </w:p>
  </w:endnote>
  <w:endnote w:type="continuationSeparator" w:id="0">
    <w:p w:rsidR="00E23A49" w:rsidRDefault="00E23A49" w:rsidP="00F9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A49" w:rsidRDefault="00E23A49"/>
  </w:footnote>
  <w:footnote w:type="continuationSeparator" w:id="0">
    <w:p w:rsidR="00E23A49" w:rsidRDefault="00E23A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D252D"/>
    <w:multiLevelType w:val="hybridMultilevel"/>
    <w:tmpl w:val="4A02821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574830CD"/>
    <w:multiLevelType w:val="multilevel"/>
    <w:tmpl w:val="5B983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E15567"/>
    <w:multiLevelType w:val="hybridMultilevel"/>
    <w:tmpl w:val="4742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4751D4"/>
    <w:multiLevelType w:val="hybridMultilevel"/>
    <w:tmpl w:val="CD6AD728"/>
    <w:lvl w:ilvl="0" w:tplc="9BFA397C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95A1F"/>
    <w:rsid w:val="00010C09"/>
    <w:rsid w:val="000E0F4C"/>
    <w:rsid w:val="000E73E9"/>
    <w:rsid w:val="0012106F"/>
    <w:rsid w:val="001405CC"/>
    <w:rsid w:val="00142B34"/>
    <w:rsid w:val="001C73BA"/>
    <w:rsid w:val="002448D1"/>
    <w:rsid w:val="00283481"/>
    <w:rsid w:val="00295D24"/>
    <w:rsid w:val="002D3FEB"/>
    <w:rsid w:val="003077DD"/>
    <w:rsid w:val="00360A93"/>
    <w:rsid w:val="003B7C86"/>
    <w:rsid w:val="00452D70"/>
    <w:rsid w:val="0056275C"/>
    <w:rsid w:val="00655EC1"/>
    <w:rsid w:val="006F0467"/>
    <w:rsid w:val="00844368"/>
    <w:rsid w:val="00847F8F"/>
    <w:rsid w:val="008D08D8"/>
    <w:rsid w:val="008F63F2"/>
    <w:rsid w:val="00904B38"/>
    <w:rsid w:val="009E1FA9"/>
    <w:rsid w:val="00A319C6"/>
    <w:rsid w:val="00A532D6"/>
    <w:rsid w:val="00A6081D"/>
    <w:rsid w:val="00A60D2D"/>
    <w:rsid w:val="00A833A7"/>
    <w:rsid w:val="00A95391"/>
    <w:rsid w:val="00AA0E8A"/>
    <w:rsid w:val="00AF4DAC"/>
    <w:rsid w:val="00B91CCC"/>
    <w:rsid w:val="00BD5DCA"/>
    <w:rsid w:val="00BE4FAD"/>
    <w:rsid w:val="00BF7640"/>
    <w:rsid w:val="00BF790F"/>
    <w:rsid w:val="00CD7C8E"/>
    <w:rsid w:val="00DA60D7"/>
    <w:rsid w:val="00E23A49"/>
    <w:rsid w:val="00E33502"/>
    <w:rsid w:val="00ED1710"/>
    <w:rsid w:val="00F95A1F"/>
    <w:rsid w:val="00F969FD"/>
    <w:rsid w:val="00FF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5A1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5A1F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F95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sid w:val="00F95A1F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13"/>
      <w:szCs w:val="13"/>
      <w:u w:val="none"/>
      <w:lang w:val="en-US" w:eastAsia="en-US" w:bidi="en-US"/>
    </w:rPr>
  </w:style>
  <w:style w:type="character" w:customStyle="1" w:styleId="1TimesNewRoman14pt0pt">
    <w:name w:val="Заголовок №1 + Times New Roman;14 pt;Не курсив;Интервал 0 pt"/>
    <w:basedOn w:val="10"/>
    <w:rsid w:val="00F95A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2pt0pt">
    <w:name w:val="Заголовок №1 + 12 pt;Не курсив;Интервал 0 pt"/>
    <w:basedOn w:val="10"/>
    <w:rsid w:val="00F95A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4"/>
    <w:rsid w:val="00F95A1F"/>
    <w:pPr>
      <w:shd w:val="clear" w:color="auto" w:fill="FFFFFF"/>
      <w:spacing w:line="586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F95A1F"/>
    <w:pPr>
      <w:shd w:val="clear" w:color="auto" w:fill="FFFFFF"/>
      <w:spacing w:after="1500" w:line="0" w:lineRule="atLeast"/>
      <w:outlineLvl w:val="0"/>
    </w:pPr>
    <w:rPr>
      <w:rFonts w:ascii="Arial" w:eastAsia="Arial" w:hAnsi="Arial" w:cs="Arial"/>
      <w:i/>
      <w:iCs/>
      <w:spacing w:val="20"/>
      <w:sz w:val="13"/>
      <w:szCs w:val="13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295D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D2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CD758-AC10-4D16-A680-F9B67EF3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petruhina</cp:lastModifiedBy>
  <cp:revision>33</cp:revision>
  <cp:lastPrinted>2014-02-11T13:00:00Z</cp:lastPrinted>
  <dcterms:created xsi:type="dcterms:W3CDTF">2013-11-18T10:56:00Z</dcterms:created>
  <dcterms:modified xsi:type="dcterms:W3CDTF">2014-02-19T11:49:00Z</dcterms:modified>
</cp:coreProperties>
</file>